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58" w:rsidRDefault="00866558" w:rsidP="00462CF7">
      <w:pPr>
        <w:jc w:val="center"/>
        <w:rPr>
          <w:lang w:val="ru-RU"/>
        </w:rPr>
      </w:pPr>
    </w:p>
    <w:p w:rsidR="00462CF7" w:rsidRDefault="00462CF7" w:rsidP="00462CF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1010" cy="659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F7" w:rsidRDefault="00462CF7" w:rsidP="00462CF7">
      <w:pPr>
        <w:pStyle w:val="2"/>
        <w:numPr>
          <w:ilvl w:val="1"/>
          <w:numId w:val="1"/>
        </w:numPr>
        <w:rPr>
          <w:szCs w:val="28"/>
        </w:rPr>
      </w:pPr>
      <w:r>
        <w:rPr>
          <w:sz w:val="24"/>
        </w:rPr>
        <w:t xml:space="preserve">УКРАЇНА </w:t>
      </w:r>
    </w:p>
    <w:p w:rsidR="00462CF7" w:rsidRDefault="00462CF7" w:rsidP="00462CF7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62CF7" w:rsidRDefault="00462CF7" w:rsidP="00462CF7">
      <w:pPr>
        <w:pStyle w:val="5"/>
        <w:numPr>
          <w:ilvl w:val="4"/>
          <w:numId w:val="1"/>
        </w:numPr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462CF7" w:rsidRDefault="00462CF7" w:rsidP="00462CF7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462CF7" w:rsidRDefault="00462CF7" w:rsidP="00462CF7">
      <w:pPr>
        <w:rPr>
          <w:sz w:val="28"/>
          <w:szCs w:val="28"/>
        </w:rPr>
      </w:pPr>
    </w:p>
    <w:p w:rsidR="00462CF7" w:rsidRDefault="00462CF7" w:rsidP="00462C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462CF7" w:rsidRDefault="00462CF7" w:rsidP="00462C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462CF7" w:rsidRDefault="00462CF7" w:rsidP="00462CF7">
      <w:pPr>
        <w:jc w:val="center"/>
        <w:rPr>
          <w:b/>
          <w:bCs/>
          <w:sz w:val="28"/>
          <w:szCs w:val="28"/>
        </w:rPr>
      </w:pPr>
    </w:p>
    <w:p w:rsidR="00462CF7" w:rsidRDefault="00C05A82" w:rsidP="00462CF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20.02.2018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62CF7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</w:rPr>
        <w:t xml:space="preserve"> 108-р</w:t>
      </w:r>
    </w:p>
    <w:p w:rsidR="00462CF7" w:rsidRDefault="00462CF7" w:rsidP="00462CF7">
      <w:pPr>
        <w:jc w:val="both"/>
        <w:rPr>
          <w:sz w:val="28"/>
          <w:szCs w:val="28"/>
          <w:lang w:val="ru-RU"/>
        </w:rPr>
      </w:pPr>
    </w:p>
    <w:p w:rsidR="00866558" w:rsidRDefault="00866558" w:rsidP="00462CF7">
      <w:pPr>
        <w:jc w:val="both"/>
        <w:rPr>
          <w:sz w:val="28"/>
          <w:szCs w:val="28"/>
          <w:lang w:val="ru-RU"/>
        </w:rPr>
      </w:pPr>
    </w:p>
    <w:p w:rsidR="00866558" w:rsidRDefault="00866558" w:rsidP="00462CF7">
      <w:pPr>
        <w:jc w:val="both"/>
        <w:rPr>
          <w:sz w:val="28"/>
          <w:szCs w:val="28"/>
          <w:lang w:val="ru-RU"/>
        </w:rPr>
      </w:pPr>
    </w:p>
    <w:p w:rsidR="00462CF7" w:rsidRDefault="00462CF7" w:rsidP="00462CF7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утворення спільної робочої групи з</w:t>
      </w:r>
    </w:p>
    <w:p w:rsidR="00462CF7" w:rsidRDefault="00462CF7" w:rsidP="00462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розробки проекту </w:t>
      </w:r>
      <w:r w:rsidR="002041CC">
        <w:rPr>
          <w:sz w:val="28"/>
          <w:szCs w:val="28"/>
          <w:lang w:val="ru-RU"/>
        </w:rPr>
        <w:t>Меморандуму</w:t>
      </w:r>
      <w:r>
        <w:rPr>
          <w:sz w:val="28"/>
          <w:szCs w:val="28"/>
        </w:rPr>
        <w:t xml:space="preserve"> про співпрацю </w:t>
      </w:r>
    </w:p>
    <w:p w:rsidR="00462CF7" w:rsidRDefault="00462CF7" w:rsidP="00462CF7">
      <w:pPr>
        <w:jc w:val="both"/>
        <w:rPr>
          <w:sz w:val="28"/>
          <w:szCs w:val="28"/>
        </w:rPr>
      </w:pPr>
      <w:r>
        <w:rPr>
          <w:sz w:val="28"/>
          <w:szCs w:val="28"/>
        </w:rPr>
        <w:t>у сфері надання адміністративних послуг</w:t>
      </w:r>
    </w:p>
    <w:p w:rsidR="00462CF7" w:rsidRPr="00462CF7" w:rsidRDefault="00462CF7" w:rsidP="00462CF7">
      <w:pPr>
        <w:jc w:val="both"/>
        <w:rPr>
          <w:sz w:val="28"/>
          <w:szCs w:val="28"/>
        </w:rPr>
      </w:pPr>
    </w:p>
    <w:p w:rsidR="00462CF7" w:rsidRPr="00462CF7" w:rsidRDefault="00462CF7" w:rsidP="00462CF7">
      <w:pPr>
        <w:jc w:val="both"/>
        <w:rPr>
          <w:sz w:val="28"/>
          <w:szCs w:val="28"/>
        </w:rPr>
      </w:pPr>
    </w:p>
    <w:p w:rsidR="00462CF7" w:rsidRDefault="00462CF7" w:rsidP="00462CF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</w:t>
      </w:r>
      <w:r w:rsidR="001D3018">
        <w:rPr>
          <w:sz w:val="28"/>
          <w:szCs w:val="28"/>
        </w:rPr>
        <w:t>4</w:t>
      </w:r>
      <w:r>
        <w:rPr>
          <w:sz w:val="28"/>
          <w:szCs w:val="28"/>
        </w:rPr>
        <w:t>2 Закону України «Про місцеве самоврядування в Україні», частини третьої статті 12 Закону України «Про адміністративні послуги», рішення 36 сесії Мелітопольської міської ради Запорізької області VII скликання від</w:t>
      </w:r>
      <w:r w:rsidR="00EC2D3A">
        <w:rPr>
          <w:sz w:val="28"/>
          <w:szCs w:val="28"/>
        </w:rPr>
        <w:t xml:space="preserve"> </w:t>
      </w:r>
      <w:r>
        <w:rPr>
          <w:sz w:val="28"/>
          <w:szCs w:val="28"/>
        </w:rPr>
        <w:t>15.12.2017 № 3</w:t>
      </w:r>
      <w:r w:rsidR="00EC2D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надання згоди», враховуючи лист голови Мелітопольської районної державної адміністрації Запорізької області від 30.11.2018 № 01-47/513 </w:t>
      </w:r>
      <w:r w:rsidR="00B21677">
        <w:rPr>
          <w:sz w:val="28"/>
          <w:szCs w:val="28"/>
        </w:rPr>
        <w:t>про підтримку ініціативи щодо запровадження надання адміністративних послуг Мелітопольсько</w:t>
      </w:r>
      <w:r w:rsidR="00D62372">
        <w:rPr>
          <w:sz w:val="28"/>
          <w:szCs w:val="28"/>
        </w:rPr>
        <w:t>ї</w:t>
      </w:r>
      <w:r w:rsidR="00B21677">
        <w:rPr>
          <w:sz w:val="28"/>
          <w:szCs w:val="28"/>
        </w:rPr>
        <w:t xml:space="preserve"> районно</w:t>
      </w:r>
      <w:r w:rsidR="00D62372">
        <w:rPr>
          <w:sz w:val="28"/>
          <w:szCs w:val="28"/>
        </w:rPr>
        <w:t>ї</w:t>
      </w:r>
      <w:r w:rsidR="00B21677">
        <w:rPr>
          <w:sz w:val="28"/>
          <w:szCs w:val="28"/>
        </w:rPr>
        <w:t xml:space="preserve"> державно</w:t>
      </w:r>
      <w:r w:rsidR="00D62372">
        <w:rPr>
          <w:sz w:val="28"/>
          <w:szCs w:val="28"/>
        </w:rPr>
        <w:t>ї</w:t>
      </w:r>
      <w:r w:rsidR="00B21677">
        <w:rPr>
          <w:sz w:val="28"/>
          <w:szCs w:val="28"/>
        </w:rPr>
        <w:t xml:space="preserve"> адміністраці</w:t>
      </w:r>
      <w:r w:rsidR="00D62372">
        <w:rPr>
          <w:sz w:val="28"/>
          <w:szCs w:val="28"/>
        </w:rPr>
        <w:t>ї</w:t>
      </w:r>
      <w:r w:rsidR="00B21677">
        <w:rPr>
          <w:sz w:val="28"/>
          <w:szCs w:val="28"/>
        </w:rPr>
        <w:t xml:space="preserve"> </w:t>
      </w:r>
      <w:r w:rsidR="00A00B77">
        <w:rPr>
          <w:sz w:val="28"/>
          <w:szCs w:val="28"/>
        </w:rPr>
        <w:t xml:space="preserve"> Запорізької області через Центр надання адміністративних </w:t>
      </w:r>
      <w:r w:rsidR="0063647E" w:rsidRPr="0063647E">
        <w:rPr>
          <w:sz w:val="28"/>
          <w:szCs w:val="28"/>
        </w:rPr>
        <w:t xml:space="preserve">     </w:t>
      </w:r>
      <w:r w:rsidR="00A00B77">
        <w:rPr>
          <w:sz w:val="28"/>
          <w:szCs w:val="28"/>
        </w:rPr>
        <w:t xml:space="preserve"> м. Мелітополя (далі – ЦНАП) та готовності до надання адміністративних послуг мешканцям територіальної громади Мелітопольського району:</w:t>
      </w:r>
    </w:p>
    <w:p w:rsidR="00A00B77" w:rsidRDefault="00A00B77" w:rsidP="00462CF7">
      <w:pPr>
        <w:ind w:firstLine="660"/>
        <w:jc w:val="both"/>
        <w:rPr>
          <w:sz w:val="28"/>
          <w:szCs w:val="28"/>
        </w:rPr>
      </w:pPr>
    </w:p>
    <w:p w:rsidR="00A00B77" w:rsidRDefault="00A00B77" w:rsidP="00462CF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Утворити спільну робочу групу з розробки проекту </w:t>
      </w:r>
      <w:r w:rsidR="00EA77AF">
        <w:rPr>
          <w:sz w:val="28"/>
          <w:szCs w:val="28"/>
        </w:rPr>
        <w:t>Меморандуму</w:t>
      </w:r>
      <w:r>
        <w:rPr>
          <w:sz w:val="28"/>
          <w:szCs w:val="28"/>
        </w:rPr>
        <w:t xml:space="preserve"> про співпрацю у сфері надання адміністративних послуг та затвердити її склад згідно </w:t>
      </w:r>
      <w:r w:rsidR="00D62372">
        <w:rPr>
          <w:sz w:val="28"/>
          <w:szCs w:val="28"/>
        </w:rPr>
        <w:t xml:space="preserve"> з </w:t>
      </w:r>
      <w:r>
        <w:rPr>
          <w:sz w:val="28"/>
          <w:szCs w:val="28"/>
        </w:rPr>
        <w:t>додатк</w:t>
      </w:r>
      <w:r w:rsidR="00D62372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A00B77" w:rsidRDefault="00A00B77" w:rsidP="00462CF7">
      <w:pPr>
        <w:ind w:firstLine="660"/>
        <w:jc w:val="both"/>
        <w:rPr>
          <w:sz w:val="28"/>
          <w:szCs w:val="28"/>
        </w:rPr>
      </w:pPr>
    </w:p>
    <w:p w:rsidR="0077003B" w:rsidRDefault="00A00B77" w:rsidP="0077003B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Спільній робочій групі розробити проект </w:t>
      </w:r>
      <w:r w:rsidR="00EA77AF">
        <w:rPr>
          <w:sz w:val="28"/>
          <w:szCs w:val="28"/>
        </w:rPr>
        <w:t>Меморандуму</w:t>
      </w:r>
      <w:r>
        <w:rPr>
          <w:sz w:val="28"/>
          <w:szCs w:val="28"/>
        </w:rPr>
        <w:t xml:space="preserve"> між Мелітопольською міською радою Запорізької області та Мелітопольською районною державною адміністрацією Запорізької області про співпрацю у сфері надання адміністративних послуг</w:t>
      </w:r>
      <w:r w:rsidR="00D62372">
        <w:rPr>
          <w:sz w:val="28"/>
          <w:szCs w:val="28"/>
        </w:rPr>
        <w:t xml:space="preserve"> (далі – </w:t>
      </w:r>
      <w:r w:rsidR="00EA77AF">
        <w:rPr>
          <w:sz w:val="28"/>
          <w:szCs w:val="28"/>
        </w:rPr>
        <w:t>Меморандум</w:t>
      </w:r>
      <w:r w:rsidR="00D62372">
        <w:rPr>
          <w:sz w:val="28"/>
          <w:szCs w:val="28"/>
        </w:rPr>
        <w:t>)</w:t>
      </w:r>
      <w:r>
        <w:rPr>
          <w:sz w:val="28"/>
          <w:szCs w:val="28"/>
        </w:rPr>
        <w:t xml:space="preserve">, спільний план дій щодо виконання </w:t>
      </w:r>
      <w:r w:rsidR="002041CC" w:rsidRPr="002041CC">
        <w:rPr>
          <w:sz w:val="28"/>
          <w:szCs w:val="28"/>
        </w:rPr>
        <w:t>Меморандуму</w:t>
      </w:r>
      <w:r>
        <w:rPr>
          <w:sz w:val="28"/>
          <w:szCs w:val="28"/>
        </w:rPr>
        <w:t xml:space="preserve"> та подати їх на погодження Мелітопольсько</w:t>
      </w:r>
      <w:r w:rsidR="00EE1DC3">
        <w:rPr>
          <w:sz w:val="28"/>
          <w:szCs w:val="28"/>
        </w:rPr>
        <w:t>му</w:t>
      </w:r>
      <w:r>
        <w:rPr>
          <w:sz w:val="28"/>
          <w:szCs w:val="28"/>
        </w:rPr>
        <w:t xml:space="preserve"> міськ</w:t>
      </w:r>
      <w:r w:rsidR="00EE1DC3">
        <w:rPr>
          <w:sz w:val="28"/>
          <w:szCs w:val="28"/>
        </w:rPr>
        <w:t>ому г</w:t>
      </w:r>
      <w:r w:rsidR="008F25FD">
        <w:rPr>
          <w:sz w:val="28"/>
          <w:szCs w:val="28"/>
        </w:rPr>
        <w:t>олові</w:t>
      </w:r>
      <w:r>
        <w:rPr>
          <w:sz w:val="28"/>
          <w:szCs w:val="28"/>
        </w:rPr>
        <w:t xml:space="preserve"> та голові Мелітопольської  районної державної адміністраці</w:t>
      </w:r>
      <w:r w:rsidR="004A42D3">
        <w:rPr>
          <w:sz w:val="28"/>
          <w:szCs w:val="28"/>
        </w:rPr>
        <w:t>ї</w:t>
      </w:r>
      <w:r>
        <w:rPr>
          <w:sz w:val="28"/>
          <w:szCs w:val="28"/>
        </w:rPr>
        <w:t xml:space="preserve"> Запорізької області в установленому порядку.</w:t>
      </w:r>
    </w:p>
    <w:p w:rsidR="0077003B" w:rsidRDefault="0077003B" w:rsidP="0077003B">
      <w:pPr>
        <w:ind w:firstLine="660"/>
        <w:jc w:val="both"/>
        <w:rPr>
          <w:sz w:val="28"/>
          <w:szCs w:val="28"/>
        </w:rPr>
      </w:pPr>
    </w:p>
    <w:p w:rsidR="00462CF7" w:rsidRDefault="0077003B" w:rsidP="007700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00B77">
        <w:rPr>
          <w:sz w:val="28"/>
          <w:szCs w:val="28"/>
        </w:rPr>
        <w:t xml:space="preserve">3. Контроль за виконанням розпорядження та подальшу координацію роботи щодо співпраці із </w:t>
      </w:r>
      <w:r w:rsidR="00D62372">
        <w:rPr>
          <w:sz w:val="28"/>
          <w:szCs w:val="28"/>
        </w:rPr>
        <w:t>М</w:t>
      </w:r>
      <w:r w:rsidR="00A00B77">
        <w:rPr>
          <w:sz w:val="28"/>
          <w:szCs w:val="28"/>
        </w:rPr>
        <w:t xml:space="preserve">елітопольською районною державною адміністрацією Запорізької області </w:t>
      </w:r>
      <w:r w:rsidR="00D62372">
        <w:rPr>
          <w:sz w:val="28"/>
          <w:szCs w:val="28"/>
        </w:rPr>
        <w:t xml:space="preserve"> покл</w:t>
      </w:r>
      <w:r w:rsidR="00462CF7">
        <w:rPr>
          <w:sz w:val="28"/>
          <w:szCs w:val="28"/>
        </w:rPr>
        <w:t>асти на першого заступника міського голови з питань діяльності виконавчих органів ради Рудакову І.В.</w:t>
      </w:r>
    </w:p>
    <w:p w:rsidR="00462CF7" w:rsidRDefault="00462CF7" w:rsidP="00462CF7">
      <w:pPr>
        <w:jc w:val="both"/>
        <w:rPr>
          <w:sz w:val="28"/>
          <w:szCs w:val="28"/>
        </w:rPr>
      </w:pPr>
    </w:p>
    <w:p w:rsidR="00462CF7" w:rsidRDefault="00462CF7" w:rsidP="00462CF7">
      <w:pPr>
        <w:jc w:val="both"/>
        <w:rPr>
          <w:sz w:val="28"/>
          <w:szCs w:val="28"/>
        </w:rPr>
      </w:pPr>
    </w:p>
    <w:p w:rsidR="00462CF7" w:rsidRDefault="00462CF7" w:rsidP="00462CF7">
      <w:pPr>
        <w:jc w:val="both"/>
        <w:rPr>
          <w:sz w:val="28"/>
          <w:szCs w:val="28"/>
        </w:rPr>
      </w:pPr>
    </w:p>
    <w:p w:rsidR="00462CF7" w:rsidRDefault="00462CF7" w:rsidP="00462C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С.А. Мінько</w:t>
      </w: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462CF7" w:rsidRDefault="00462CF7" w:rsidP="00462CF7">
      <w:pPr>
        <w:tabs>
          <w:tab w:val="left" w:pos="4395"/>
        </w:tabs>
        <w:rPr>
          <w:b/>
          <w:sz w:val="28"/>
          <w:szCs w:val="28"/>
        </w:rPr>
      </w:pPr>
    </w:p>
    <w:p w:rsidR="00013765" w:rsidRDefault="00013765" w:rsidP="00462CF7">
      <w:pPr>
        <w:tabs>
          <w:tab w:val="left" w:pos="4395"/>
        </w:tabs>
        <w:rPr>
          <w:b/>
          <w:sz w:val="28"/>
          <w:szCs w:val="28"/>
        </w:rPr>
      </w:pPr>
      <w:bookmarkStart w:id="0" w:name="_GoBack"/>
      <w:bookmarkEnd w:id="0"/>
    </w:p>
    <w:p w:rsidR="00D62372" w:rsidRDefault="00D62372" w:rsidP="00462CF7">
      <w:pPr>
        <w:tabs>
          <w:tab w:val="left" w:pos="4395"/>
        </w:tabs>
        <w:rPr>
          <w:sz w:val="28"/>
          <w:szCs w:val="28"/>
        </w:rPr>
      </w:pPr>
    </w:p>
    <w:p w:rsidR="00D62372" w:rsidRDefault="00D62372" w:rsidP="00462CF7">
      <w:pPr>
        <w:tabs>
          <w:tab w:val="left" w:pos="4395"/>
        </w:tabs>
        <w:rPr>
          <w:sz w:val="28"/>
          <w:szCs w:val="28"/>
        </w:rPr>
      </w:pPr>
    </w:p>
    <w:p w:rsidR="007400B7" w:rsidRDefault="007400B7" w:rsidP="007400B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Додаток до розпорядження </w:t>
      </w:r>
    </w:p>
    <w:p w:rsidR="007400B7" w:rsidRDefault="007400B7" w:rsidP="007400B7">
      <w:pPr>
        <w:ind w:left="5670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7400B7" w:rsidRDefault="007400B7" w:rsidP="007400B7">
      <w:pPr>
        <w:ind w:left="5670"/>
        <w:rPr>
          <w:sz w:val="28"/>
          <w:szCs w:val="28"/>
        </w:rPr>
      </w:pPr>
      <w:r>
        <w:rPr>
          <w:sz w:val="28"/>
          <w:szCs w:val="28"/>
        </w:rPr>
        <w:t>20.02.2018 № 108-р</w:t>
      </w:r>
    </w:p>
    <w:p w:rsidR="007400B7" w:rsidRDefault="007400B7" w:rsidP="007400B7">
      <w:pPr>
        <w:rPr>
          <w:sz w:val="28"/>
          <w:szCs w:val="28"/>
        </w:rPr>
      </w:pPr>
    </w:p>
    <w:p w:rsidR="007400B7" w:rsidRDefault="007400B7" w:rsidP="007400B7">
      <w:pPr>
        <w:rPr>
          <w:sz w:val="28"/>
          <w:szCs w:val="28"/>
        </w:rPr>
      </w:pPr>
    </w:p>
    <w:p w:rsidR="007400B7" w:rsidRDefault="007400B7" w:rsidP="00740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 w:rsidR="007400B7" w:rsidRDefault="007400B7" w:rsidP="007400B7">
      <w:pPr>
        <w:jc w:val="center"/>
        <w:rPr>
          <w:sz w:val="28"/>
          <w:szCs w:val="28"/>
        </w:rPr>
      </w:pPr>
      <w:r>
        <w:rPr>
          <w:sz w:val="28"/>
          <w:szCs w:val="28"/>
        </w:rPr>
        <w:t>спільної робочої групи з розробки проекту Меморандуму про співпрацю у сфері надання адміністративних послуг</w:t>
      </w:r>
    </w:p>
    <w:p w:rsidR="007400B7" w:rsidRDefault="007400B7" w:rsidP="007400B7">
      <w:pPr>
        <w:jc w:val="center"/>
        <w:rPr>
          <w:sz w:val="28"/>
          <w:szCs w:val="28"/>
        </w:rPr>
      </w:pPr>
    </w:p>
    <w:p w:rsidR="007400B7" w:rsidRDefault="007400B7" w:rsidP="007400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218"/>
        <w:gridCol w:w="5352"/>
      </w:tblGrid>
      <w:tr w:rsidR="007400B7" w:rsidRPr="00E56F20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Ірина Володимирівна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перший заступник міського голови з питань діяльності виконавчих органів ради виконавчого комітету Мелітопольської міської ради Запорізької області, голова спільної робочої групи;</w:t>
            </w:r>
          </w:p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</w:p>
        </w:tc>
      </w:tr>
      <w:tr w:rsidR="007400B7" w:rsidRPr="00E56F20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Журавльов Володимир Анатолійович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перший заступник голови Мелітопольської районної державної адміністрації Запорізької області, заступник голови спільної робочої групи;</w:t>
            </w:r>
          </w:p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</w:p>
        </w:tc>
      </w:tr>
      <w:tr w:rsidR="007400B7" w:rsidRPr="00E56F20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Альохіна Наталя Петрівна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адміністративних послуг виконавчого комітету Мелітопольської міської ради Запорізької області, секретар спільної  робочої групи;</w:t>
            </w:r>
          </w:p>
        </w:tc>
      </w:tr>
      <w:tr w:rsidR="007400B7" w:rsidTr="00CC144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ind w:left="4956" w:hanging="4886"/>
              <w:rPr>
                <w:sz w:val="28"/>
                <w:szCs w:val="28"/>
              </w:rPr>
            </w:pPr>
          </w:p>
          <w:p w:rsidR="007400B7" w:rsidRDefault="007400B7" w:rsidP="00CC144B">
            <w:pPr>
              <w:ind w:left="4956" w:hanging="4886"/>
              <w:rPr>
                <w:sz w:val="28"/>
                <w:szCs w:val="28"/>
              </w:rPr>
            </w:pPr>
          </w:p>
          <w:p w:rsidR="007400B7" w:rsidRDefault="007400B7" w:rsidP="00CC144B">
            <w:pPr>
              <w:ind w:left="4956" w:hanging="4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робочої групи:</w:t>
            </w:r>
          </w:p>
          <w:p w:rsidR="007400B7" w:rsidRDefault="007400B7" w:rsidP="00CC144B">
            <w:pPr>
              <w:ind w:left="4956" w:hanging="4886"/>
              <w:rPr>
                <w:sz w:val="28"/>
                <w:szCs w:val="28"/>
              </w:rPr>
            </w:pPr>
          </w:p>
        </w:tc>
      </w:tr>
      <w:tr w:rsidR="007400B7" w:rsidRPr="00E56F20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Миля Юлія Іванівна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надання  адміністративних послуг та державної реєстрації Мелітопольської районної державної адміністрації Запорізької області;</w:t>
            </w:r>
          </w:p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</w:p>
        </w:tc>
      </w:tr>
      <w:tr w:rsidR="007400B7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 Яна Володимирівна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фінансового управління  Мелітопольської міської ради Запорізької області;</w:t>
            </w:r>
          </w:p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</w:p>
        </w:tc>
      </w:tr>
      <w:tr w:rsidR="007400B7" w:rsidRPr="00E56F20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 Наталя Михайлівна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фінансів Мелітопольської районної державної адміністрації Запорізької області</w:t>
            </w:r>
          </w:p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</w:p>
        </w:tc>
      </w:tr>
      <w:tr w:rsidR="007400B7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Микола Сергійович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забезпечення виконавчого комітету Мелітопольської міської ради Запорізької області;</w:t>
            </w:r>
          </w:p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</w:p>
        </w:tc>
      </w:tr>
      <w:tr w:rsidR="007400B7" w:rsidRPr="00E56F20" w:rsidTr="00CC144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Берегович</w:t>
            </w:r>
            <w:proofErr w:type="spellEnd"/>
            <w:r>
              <w:rPr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7" w:rsidRDefault="007400B7" w:rsidP="00CC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юридичного відділу апарату Мелітопольської районної державної адміністрації Запорізької області.</w:t>
            </w:r>
          </w:p>
        </w:tc>
      </w:tr>
    </w:tbl>
    <w:p w:rsidR="007400B7" w:rsidRDefault="007400B7" w:rsidP="007400B7">
      <w:pPr>
        <w:rPr>
          <w:sz w:val="28"/>
          <w:szCs w:val="28"/>
        </w:rPr>
      </w:pPr>
    </w:p>
    <w:p w:rsidR="007400B7" w:rsidRDefault="007400B7" w:rsidP="007400B7">
      <w:pPr>
        <w:rPr>
          <w:sz w:val="28"/>
          <w:szCs w:val="28"/>
        </w:rPr>
      </w:pPr>
    </w:p>
    <w:p w:rsidR="007400B7" w:rsidRDefault="007400B7" w:rsidP="007400B7">
      <w:pPr>
        <w:rPr>
          <w:sz w:val="27"/>
          <w:szCs w:val="27"/>
        </w:rPr>
      </w:pPr>
    </w:p>
    <w:p w:rsidR="007400B7" w:rsidRDefault="007400B7" w:rsidP="007400B7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О.В. Дубініна</w:t>
      </w:r>
    </w:p>
    <w:p w:rsidR="007400B7" w:rsidRPr="007400B7" w:rsidRDefault="007400B7" w:rsidP="007400B7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7400B7">
        <w:rPr>
          <w:b/>
        </w:rPr>
        <w:t>Н.В. Доломан</w:t>
      </w:r>
    </w:p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Решетова О.О. </w:t>
      </w:r>
    </w:p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7400B7"/>
    <w:p w:rsidR="007400B7" w:rsidRDefault="007400B7" w:rsidP="00462CF7">
      <w:pPr>
        <w:rPr>
          <w:sz w:val="28"/>
          <w:szCs w:val="28"/>
          <w:lang w:val="ru-RU"/>
        </w:rPr>
      </w:pPr>
    </w:p>
    <w:p w:rsidR="00462CF7" w:rsidRDefault="00462CF7" w:rsidP="00462CF7">
      <w:pPr>
        <w:rPr>
          <w:sz w:val="28"/>
          <w:szCs w:val="28"/>
          <w:lang w:val="ru-RU"/>
        </w:rPr>
      </w:pPr>
    </w:p>
    <w:p w:rsidR="00462CF7" w:rsidRDefault="00462CF7" w:rsidP="00462CF7">
      <w:pPr>
        <w:rPr>
          <w:sz w:val="28"/>
          <w:szCs w:val="28"/>
          <w:lang w:val="ru-RU"/>
        </w:rPr>
      </w:pPr>
    </w:p>
    <w:p w:rsidR="00462CF7" w:rsidRDefault="00462CF7" w:rsidP="00462CF7">
      <w:pPr>
        <w:rPr>
          <w:sz w:val="28"/>
          <w:szCs w:val="28"/>
          <w:lang w:val="ru-RU"/>
        </w:rPr>
      </w:pPr>
    </w:p>
    <w:p w:rsidR="00462CF7" w:rsidRDefault="00462CF7" w:rsidP="00462CF7">
      <w:pPr>
        <w:rPr>
          <w:sz w:val="28"/>
          <w:szCs w:val="28"/>
          <w:lang w:val="ru-RU"/>
        </w:rPr>
      </w:pPr>
    </w:p>
    <w:p w:rsidR="00462CF7" w:rsidRDefault="00462CF7" w:rsidP="00462CF7">
      <w:pPr>
        <w:rPr>
          <w:sz w:val="28"/>
          <w:szCs w:val="28"/>
          <w:lang w:val="ru-RU"/>
        </w:rPr>
      </w:pPr>
    </w:p>
    <w:p w:rsidR="00462CF7" w:rsidRDefault="00462CF7" w:rsidP="00462CF7">
      <w:pPr>
        <w:rPr>
          <w:sz w:val="28"/>
          <w:szCs w:val="28"/>
          <w:lang w:val="ru-RU"/>
        </w:rPr>
      </w:pPr>
    </w:p>
    <w:p w:rsidR="00462CF7" w:rsidRDefault="00462CF7" w:rsidP="00462CF7">
      <w:pPr>
        <w:rPr>
          <w:sz w:val="28"/>
          <w:szCs w:val="28"/>
          <w:lang w:val="ru-RU"/>
        </w:rPr>
      </w:pPr>
    </w:p>
    <w:p w:rsidR="003F2431" w:rsidRPr="00462CF7" w:rsidRDefault="003F2431">
      <w:pPr>
        <w:rPr>
          <w:lang w:val="ru-RU"/>
        </w:rPr>
      </w:pPr>
    </w:p>
    <w:sectPr w:rsidR="003F2431" w:rsidRPr="00462CF7" w:rsidSect="003F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62CF7"/>
    <w:rsid w:val="00013765"/>
    <w:rsid w:val="00093E33"/>
    <w:rsid w:val="00176356"/>
    <w:rsid w:val="001D3018"/>
    <w:rsid w:val="002041CC"/>
    <w:rsid w:val="002C3B4D"/>
    <w:rsid w:val="00330741"/>
    <w:rsid w:val="003A7E78"/>
    <w:rsid w:val="003E1930"/>
    <w:rsid w:val="003F2431"/>
    <w:rsid w:val="00462CF7"/>
    <w:rsid w:val="004A42D3"/>
    <w:rsid w:val="00596941"/>
    <w:rsid w:val="0063647E"/>
    <w:rsid w:val="007400B7"/>
    <w:rsid w:val="0077003B"/>
    <w:rsid w:val="00866558"/>
    <w:rsid w:val="00883D51"/>
    <w:rsid w:val="008F25FD"/>
    <w:rsid w:val="00996CB0"/>
    <w:rsid w:val="00A00B77"/>
    <w:rsid w:val="00AA34AC"/>
    <w:rsid w:val="00AD4C8E"/>
    <w:rsid w:val="00B21677"/>
    <w:rsid w:val="00B77966"/>
    <w:rsid w:val="00C05A82"/>
    <w:rsid w:val="00C07129"/>
    <w:rsid w:val="00CA4FAF"/>
    <w:rsid w:val="00D62372"/>
    <w:rsid w:val="00D85515"/>
    <w:rsid w:val="00EA77AF"/>
    <w:rsid w:val="00EC2D3A"/>
    <w:rsid w:val="00E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76AB"/>
  <w15:docId w15:val="{D66FD94F-F893-4ABD-AF94-6F8C7F49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62CF7"/>
    <w:pPr>
      <w:keepNext/>
      <w:tabs>
        <w:tab w:val="num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62CF7"/>
    <w:pPr>
      <w:keepNext/>
      <w:tabs>
        <w:tab w:val="num" w:pos="360"/>
      </w:tabs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2CF7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462CF7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ody Text Indent"/>
    <w:basedOn w:val="a"/>
    <w:link w:val="a4"/>
    <w:semiHidden/>
    <w:unhideWhenUsed/>
    <w:rsid w:val="00462CF7"/>
    <w:pPr>
      <w:ind w:firstLine="5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62CF7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462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CF7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Олена Байрак</cp:lastModifiedBy>
  <cp:revision>27</cp:revision>
  <cp:lastPrinted>2018-02-20T11:54:00Z</cp:lastPrinted>
  <dcterms:created xsi:type="dcterms:W3CDTF">2018-02-12T07:44:00Z</dcterms:created>
  <dcterms:modified xsi:type="dcterms:W3CDTF">2021-08-06T05:23:00Z</dcterms:modified>
</cp:coreProperties>
</file>